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35"/>
        <w:tblW w:w="0" w:type="auto"/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</w:tblGrid>
      <w:tr w:rsidR="00FF3C1C" w14:paraId="3FDAD3EB" w14:textId="77777777" w:rsidTr="001C484E">
        <w:trPr>
          <w:trHeight w:val="1266"/>
        </w:trPr>
        <w:tc>
          <w:tcPr>
            <w:tcW w:w="2072" w:type="dxa"/>
          </w:tcPr>
          <w:p w14:paraId="7FC5EE28" w14:textId="35BFBF67" w:rsidR="00FF3C1C" w:rsidRDefault="001C484E" w:rsidP="001C484E">
            <w:r w:rsidRPr="001C484E">
              <w:rPr>
                <w:rFonts w:hint="eastAsia"/>
              </w:rPr>
              <w:t>姓名</w:t>
            </w:r>
            <w:r w:rsidRPr="001C484E">
              <w:t>Name：</w:t>
            </w:r>
          </w:p>
        </w:tc>
        <w:tc>
          <w:tcPr>
            <w:tcW w:w="2072" w:type="dxa"/>
          </w:tcPr>
          <w:p w14:paraId="674E80CC" w14:textId="77777777" w:rsidR="00FF3C1C" w:rsidRDefault="00FF3C1C" w:rsidP="001C484E"/>
        </w:tc>
        <w:tc>
          <w:tcPr>
            <w:tcW w:w="2073" w:type="dxa"/>
          </w:tcPr>
          <w:p w14:paraId="49AFED26" w14:textId="40DDAA35" w:rsidR="00FF3C1C" w:rsidRDefault="001C484E" w:rsidP="001C484E">
            <w:r w:rsidRPr="001C484E">
              <w:rPr>
                <w:rFonts w:hint="eastAsia"/>
              </w:rPr>
              <w:t>公司名称</w:t>
            </w:r>
            <w:r>
              <w:rPr>
                <w:rFonts w:hint="eastAsia"/>
              </w:rPr>
              <w:t>：</w:t>
            </w:r>
            <w:r>
              <w:t xml:space="preserve"> </w:t>
            </w:r>
            <w:r w:rsidRPr="001C484E">
              <w:t xml:space="preserve"> Company Name:</w:t>
            </w:r>
          </w:p>
        </w:tc>
        <w:tc>
          <w:tcPr>
            <w:tcW w:w="2073" w:type="dxa"/>
          </w:tcPr>
          <w:p w14:paraId="7D2998E0" w14:textId="77777777" w:rsidR="00FF3C1C" w:rsidRDefault="00FF3C1C" w:rsidP="001C484E"/>
        </w:tc>
      </w:tr>
      <w:tr w:rsidR="00FF3C1C" w14:paraId="4B4A2B7A" w14:textId="77777777" w:rsidTr="001C484E">
        <w:trPr>
          <w:trHeight w:val="1270"/>
        </w:trPr>
        <w:tc>
          <w:tcPr>
            <w:tcW w:w="2072" w:type="dxa"/>
          </w:tcPr>
          <w:p w14:paraId="4900B2AA" w14:textId="0B67E525" w:rsidR="00FF3C1C" w:rsidRDefault="001C484E" w:rsidP="001C484E">
            <w:r w:rsidRPr="001C484E">
              <w:rPr>
                <w:rFonts w:hint="eastAsia"/>
              </w:rPr>
              <w:t>职位</w:t>
            </w:r>
            <w:r w:rsidRPr="001C484E">
              <w:t>Job Title：</w:t>
            </w:r>
          </w:p>
        </w:tc>
        <w:tc>
          <w:tcPr>
            <w:tcW w:w="2072" w:type="dxa"/>
          </w:tcPr>
          <w:p w14:paraId="3AD30ADC" w14:textId="77777777" w:rsidR="00FF3C1C" w:rsidRDefault="00FF3C1C" w:rsidP="001C484E"/>
        </w:tc>
        <w:tc>
          <w:tcPr>
            <w:tcW w:w="2073" w:type="dxa"/>
          </w:tcPr>
          <w:p w14:paraId="4D54715D" w14:textId="02188C11" w:rsidR="00FF3C1C" w:rsidRDefault="001C484E" w:rsidP="001C484E">
            <w:r w:rsidRPr="001C484E">
              <w:rPr>
                <w:rFonts w:hint="eastAsia"/>
              </w:rPr>
              <w:t>推荐人</w:t>
            </w:r>
            <w:r w:rsidRPr="001C484E">
              <w:t>：referee</w:t>
            </w:r>
          </w:p>
        </w:tc>
        <w:tc>
          <w:tcPr>
            <w:tcW w:w="2073" w:type="dxa"/>
          </w:tcPr>
          <w:p w14:paraId="3B8DD5A7" w14:textId="77777777" w:rsidR="00FF3C1C" w:rsidRDefault="00FF3C1C" w:rsidP="001C484E"/>
        </w:tc>
      </w:tr>
      <w:tr w:rsidR="00FF3C1C" w14:paraId="6A67A5C0" w14:textId="77777777" w:rsidTr="001C484E">
        <w:trPr>
          <w:trHeight w:val="1273"/>
        </w:trPr>
        <w:tc>
          <w:tcPr>
            <w:tcW w:w="2072" w:type="dxa"/>
          </w:tcPr>
          <w:p w14:paraId="7772CFEB" w14:textId="6C43AB56" w:rsidR="00FF3C1C" w:rsidRDefault="001C484E" w:rsidP="001C484E">
            <w:r w:rsidRPr="001C484E">
              <w:rPr>
                <w:rFonts w:hint="eastAsia"/>
              </w:rPr>
              <w:t>电话</w:t>
            </w:r>
            <w:r w:rsidRPr="001C484E">
              <w:t>Tel：</w:t>
            </w:r>
          </w:p>
        </w:tc>
        <w:tc>
          <w:tcPr>
            <w:tcW w:w="2072" w:type="dxa"/>
          </w:tcPr>
          <w:p w14:paraId="0A9F5A18" w14:textId="77777777" w:rsidR="00FF3C1C" w:rsidRDefault="00FF3C1C" w:rsidP="001C484E"/>
        </w:tc>
        <w:tc>
          <w:tcPr>
            <w:tcW w:w="2073" w:type="dxa"/>
          </w:tcPr>
          <w:p w14:paraId="1E4FF79A" w14:textId="7C124329" w:rsidR="00FF3C1C" w:rsidRDefault="001C484E" w:rsidP="001C484E">
            <w:r w:rsidRPr="001C484E">
              <w:rPr>
                <w:rFonts w:hint="eastAsia"/>
              </w:rPr>
              <w:t>手机</w:t>
            </w:r>
            <w:r w:rsidRPr="001C484E">
              <w:t>Mob：</w:t>
            </w:r>
          </w:p>
        </w:tc>
        <w:tc>
          <w:tcPr>
            <w:tcW w:w="2073" w:type="dxa"/>
          </w:tcPr>
          <w:p w14:paraId="7CDAA137" w14:textId="77777777" w:rsidR="00FF3C1C" w:rsidRDefault="00FF3C1C" w:rsidP="001C484E"/>
        </w:tc>
      </w:tr>
      <w:tr w:rsidR="00FF3C1C" w14:paraId="5A2EDBA4" w14:textId="77777777" w:rsidTr="001C484E">
        <w:trPr>
          <w:trHeight w:val="1250"/>
        </w:trPr>
        <w:tc>
          <w:tcPr>
            <w:tcW w:w="2072" w:type="dxa"/>
          </w:tcPr>
          <w:p w14:paraId="254EB0CF" w14:textId="06EF478F" w:rsidR="00FF3C1C" w:rsidRDefault="001C484E" w:rsidP="001C484E">
            <w:r w:rsidRPr="001C484E">
              <w:rPr>
                <w:rFonts w:hint="eastAsia"/>
              </w:rPr>
              <w:t>邮箱</w:t>
            </w:r>
            <w:r w:rsidRPr="001C484E">
              <w:t>Email：</w:t>
            </w:r>
          </w:p>
        </w:tc>
        <w:tc>
          <w:tcPr>
            <w:tcW w:w="2072" w:type="dxa"/>
          </w:tcPr>
          <w:p w14:paraId="56E1CAEB" w14:textId="77777777" w:rsidR="00FF3C1C" w:rsidRDefault="00FF3C1C" w:rsidP="001C484E"/>
        </w:tc>
        <w:tc>
          <w:tcPr>
            <w:tcW w:w="2073" w:type="dxa"/>
          </w:tcPr>
          <w:p w14:paraId="2F326B6B" w14:textId="59BF6AAE" w:rsidR="00FF3C1C" w:rsidRDefault="001C484E" w:rsidP="001C484E">
            <w:r w:rsidRPr="001C484E">
              <w:rPr>
                <w:rFonts w:hint="eastAsia"/>
              </w:rPr>
              <w:t>行业</w:t>
            </w:r>
            <w:r>
              <w:t xml:space="preserve"> </w:t>
            </w:r>
            <w:r w:rsidRPr="001C484E">
              <w:t>Industry</w:t>
            </w:r>
            <w:r>
              <w:rPr>
                <w:rFonts w:hint="eastAsia"/>
              </w:rPr>
              <w:t>：</w:t>
            </w:r>
          </w:p>
        </w:tc>
        <w:tc>
          <w:tcPr>
            <w:tcW w:w="2073" w:type="dxa"/>
          </w:tcPr>
          <w:p w14:paraId="3C4FBDBD" w14:textId="77777777" w:rsidR="00FF3C1C" w:rsidRDefault="00FF3C1C" w:rsidP="001C484E"/>
        </w:tc>
      </w:tr>
      <w:tr w:rsidR="001C484E" w14:paraId="36D517BA" w14:textId="77777777" w:rsidTr="001C484E">
        <w:trPr>
          <w:trHeight w:val="1551"/>
        </w:trPr>
        <w:tc>
          <w:tcPr>
            <w:tcW w:w="2072" w:type="dxa"/>
          </w:tcPr>
          <w:p w14:paraId="52AD1691" w14:textId="5AE13301" w:rsidR="001C484E" w:rsidRDefault="001C484E" w:rsidP="001C484E">
            <w:r w:rsidRPr="001C484E">
              <w:rPr>
                <w:rFonts w:hint="eastAsia"/>
              </w:rPr>
              <w:t>工作年限：</w:t>
            </w:r>
          </w:p>
        </w:tc>
        <w:tc>
          <w:tcPr>
            <w:tcW w:w="2072" w:type="dxa"/>
          </w:tcPr>
          <w:p w14:paraId="4E841F5C" w14:textId="77777777" w:rsidR="001C484E" w:rsidRDefault="001C484E" w:rsidP="001C484E"/>
        </w:tc>
        <w:tc>
          <w:tcPr>
            <w:tcW w:w="2073" w:type="dxa"/>
          </w:tcPr>
          <w:p w14:paraId="3DB3DA59" w14:textId="3DB94743" w:rsidR="001C484E" w:rsidRDefault="001C484E" w:rsidP="001C484E">
            <w:r w:rsidRPr="001C484E">
              <w:rPr>
                <w:rFonts w:hint="eastAsia"/>
              </w:rPr>
              <w:t>投资案例：</w:t>
            </w:r>
          </w:p>
        </w:tc>
        <w:tc>
          <w:tcPr>
            <w:tcW w:w="2073" w:type="dxa"/>
          </w:tcPr>
          <w:p w14:paraId="55479968" w14:textId="12DD4A9D" w:rsidR="001C484E" w:rsidRDefault="001C484E" w:rsidP="001C484E"/>
        </w:tc>
      </w:tr>
      <w:tr w:rsidR="00FF3C1C" w14:paraId="60036E69" w14:textId="77777777" w:rsidTr="001C484E">
        <w:trPr>
          <w:trHeight w:val="2117"/>
        </w:trPr>
        <w:tc>
          <w:tcPr>
            <w:tcW w:w="2072" w:type="dxa"/>
          </w:tcPr>
          <w:p w14:paraId="27FC1875" w14:textId="2C59A1C3" w:rsidR="00FF3C1C" w:rsidRDefault="001C484E" w:rsidP="001C484E">
            <w:r w:rsidRPr="001C484E">
              <w:t>2017年个人或机构主要投资方向及领域：</w:t>
            </w:r>
          </w:p>
        </w:tc>
        <w:tc>
          <w:tcPr>
            <w:tcW w:w="6218" w:type="dxa"/>
            <w:gridSpan w:val="3"/>
          </w:tcPr>
          <w:p w14:paraId="0D430AD6" w14:textId="77777777" w:rsidR="00FF3C1C" w:rsidRDefault="00FF3C1C" w:rsidP="001C484E"/>
        </w:tc>
      </w:tr>
      <w:tr w:rsidR="001C484E" w14:paraId="40F9A00E" w14:textId="77777777" w:rsidTr="001C484E">
        <w:trPr>
          <w:trHeight w:val="2119"/>
        </w:trPr>
        <w:tc>
          <w:tcPr>
            <w:tcW w:w="2072" w:type="dxa"/>
          </w:tcPr>
          <w:p w14:paraId="0D43EAD5" w14:textId="0FE913F1" w:rsidR="001C484E" w:rsidRDefault="001C484E" w:rsidP="001C484E">
            <w:r w:rsidRPr="001C484E">
              <w:rPr>
                <w:rFonts w:hint="eastAsia"/>
              </w:rPr>
              <w:t>投资心得分享：</w:t>
            </w:r>
          </w:p>
        </w:tc>
        <w:tc>
          <w:tcPr>
            <w:tcW w:w="6218" w:type="dxa"/>
            <w:gridSpan w:val="3"/>
          </w:tcPr>
          <w:p w14:paraId="0194B53D" w14:textId="77777777" w:rsidR="001C484E" w:rsidRDefault="001C484E" w:rsidP="001C484E"/>
        </w:tc>
      </w:tr>
    </w:tbl>
    <w:p w14:paraId="7EAF9499" w14:textId="3C0428AE" w:rsidR="005E5786" w:rsidRPr="001C484E" w:rsidRDefault="001C484E" w:rsidP="001C484E">
      <w:pPr>
        <w:jc w:val="center"/>
        <w:rPr>
          <w:b/>
        </w:rPr>
      </w:pPr>
      <w:r w:rsidRPr="001C484E">
        <w:rPr>
          <w:b/>
        </w:rPr>
        <w:t>2017“中国青年投资100”行业评选</w:t>
      </w:r>
      <w:r>
        <w:rPr>
          <w:b/>
        </w:rPr>
        <w:t>报名</w:t>
      </w:r>
      <w:bookmarkStart w:id="0" w:name="_GoBack"/>
      <w:bookmarkEnd w:id="0"/>
      <w:r w:rsidRPr="001C484E">
        <w:rPr>
          <w:b/>
        </w:rPr>
        <w:t>表</w:t>
      </w:r>
    </w:p>
    <w:sectPr w:rsidR="005E5786" w:rsidRPr="001C484E" w:rsidSect="0030585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562DB" w14:textId="77777777" w:rsidR="003658D6" w:rsidRDefault="003658D6" w:rsidP="001C484E">
      <w:r>
        <w:separator/>
      </w:r>
    </w:p>
  </w:endnote>
  <w:endnote w:type="continuationSeparator" w:id="0">
    <w:p w14:paraId="7F69065D" w14:textId="77777777" w:rsidR="003658D6" w:rsidRDefault="003658D6" w:rsidP="001C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2E0D3" w14:textId="77777777" w:rsidR="003658D6" w:rsidRDefault="003658D6" w:rsidP="001C484E">
      <w:r>
        <w:separator/>
      </w:r>
    </w:p>
  </w:footnote>
  <w:footnote w:type="continuationSeparator" w:id="0">
    <w:p w14:paraId="6A115914" w14:textId="77777777" w:rsidR="003658D6" w:rsidRDefault="003658D6" w:rsidP="001C4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1C"/>
    <w:rsid w:val="0014740B"/>
    <w:rsid w:val="001C484E"/>
    <w:rsid w:val="0030585A"/>
    <w:rsid w:val="003658D6"/>
    <w:rsid w:val="005623EE"/>
    <w:rsid w:val="00572465"/>
    <w:rsid w:val="00735166"/>
    <w:rsid w:val="009E0908"/>
    <w:rsid w:val="00B76F79"/>
    <w:rsid w:val="00C24918"/>
    <w:rsid w:val="00EB6B00"/>
    <w:rsid w:val="00F16656"/>
    <w:rsid w:val="00FA6CEE"/>
    <w:rsid w:val="00FF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7A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C4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48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4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48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C4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48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4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48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roxy zhang</dc:creator>
  <cp:keywords/>
  <dc:description/>
  <cp:lastModifiedBy>合伙圈</cp:lastModifiedBy>
  <cp:revision>2</cp:revision>
  <dcterms:created xsi:type="dcterms:W3CDTF">2016-11-17T07:21:00Z</dcterms:created>
  <dcterms:modified xsi:type="dcterms:W3CDTF">2016-11-17T07:32:00Z</dcterms:modified>
</cp:coreProperties>
</file>